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3A" w:rsidRPr="008668FD" w:rsidRDefault="008668FD" w:rsidP="008668FD">
      <w:pPr>
        <w:pStyle w:val="1"/>
        <w:jc w:val="center"/>
      </w:pPr>
      <w:bookmarkStart w:id="0" w:name="_GoBack"/>
      <w:bookmarkEnd w:id="0"/>
      <w:r w:rsidRPr="008668FD">
        <w:t>Отчёт о тестировании сайта s</w:t>
      </w:r>
      <w:r w:rsidR="00E34B8E" w:rsidRPr="008668FD">
        <w:t>hop.wildorchid.ru</w:t>
      </w:r>
    </w:p>
    <w:p w:rsidR="009D6D3A" w:rsidRDefault="002006D8" w:rsidP="002006D8">
      <w:pPr>
        <w:pStyle w:val="1"/>
      </w:pPr>
      <w:r>
        <w:rPr>
          <w:b/>
          <w:bCs/>
        </w:rPr>
        <w:t xml:space="preserve">1. </w:t>
      </w:r>
      <w:r w:rsidR="00E34B8E">
        <w:t>Первичный аудит сайта</w:t>
      </w:r>
    </w:p>
    <w:p w:rsidR="009D6D3A" w:rsidRDefault="002006D8" w:rsidP="008668FD">
      <w:pPr>
        <w:pStyle w:val="2"/>
      </w:pPr>
      <w:r>
        <w:t xml:space="preserve">1.1. </w:t>
      </w:r>
      <w:r w:rsidR="00D50120">
        <w:t>«</w:t>
      </w:r>
      <w:proofErr w:type="spellStart"/>
      <w:r w:rsidR="00E34B8E">
        <w:t>Самописные</w:t>
      </w:r>
      <w:proofErr w:type="spellEnd"/>
      <w:r w:rsidR="00D50120">
        <w:t>»</w:t>
      </w:r>
      <w:r w:rsidR="00E34B8E">
        <w:t xml:space="preserve"> компоненты</w:t>
      </w:r>
    </w:p>
    <w:p w:rsidR="009D6D3A" w:rsidRDefault="00E34B8E">
      <w:r>
        <w:t>В основном</w:t>
      </w:r>
      <w:r w:rsidR="002006D8">
        <w:t>,</w:t>
      </w:r>
      <w:r>
        <w:t xml:space="preserve"> компоненты модифицированы из-за внедрения нестандартного функционала, </w:t>
      </w:r>
      <w:r w:rsidR="002006D8">
        <w:t xml:space="preserve">что </w:t>
      </w:r>
      <w:r>
        <w:t>логично.</w:t>
      </w:r>
    </w:p>
    <w:p w:rsidR="009D6D3A" w:rsidRDefault="00E34B8E">
      <w:r>
        <w:t xml:space="preserve">Некоторые компоненты можно привести к штатному виду, а дополнительную логику вынести в специальные файлы. Но к каждому </w:t>
      </w:r>
      <w:r w:rsidR="00D50120">
        <w:t>«</w:t>
      </w:r>
      <w:proofErr w:type="spellStart"/>
      <w:r>
        <w:t>кастомизированному</w:t>
      </w:r>
      <w:proofErr w:type="spellEnd"/>
      <w:r w:rsidR="00D50120">
        <w:t>»</w:t>
      </w:r>
      <w:r>
        <w:t xml:space="preserve"> компоненту нужно подходить отдельно, потому что любая строчка </w:t>
      </w:r>
      <w:proofErr w:type="spellStart"/>
      <w:r>
        <w:t>кастомизации</w:t>
      </w:r>
      <w:proofErr w:type="spellEnd"/>
      <w:r>
        <w:t xml:space="preserve"> тянет за собой целый ворох зависимостей.</w:t>
      </w:r>
    </w:p>
    <w:p w:rsidR="009D6D3A" w:rsidRDefault="00E34B8E">
      <w:r>
        <w:t xml:space="preserve">Вот </w:t>
      </w:r>
      <w:r w:rsidR="002006D8">
        <w:t>часть</w:t>
      </w:r>
      <w:r>
        <w:t xml:space="preserve"> </w:t>
      </w:r>
      <w:r w:rsidR="00D50120">
        <w:t>«</w:t>
      </w:r>
      <w:proofErr w:type="spellStart"/>
      <w:r>
        <w:t>кастомизированных</w:t>
      </w:r>
      <w:proofErr w:type="spellEnd"/>
      <w:r w:rsidR="00D50120">
        <w:t>»</w:t>
      </w:r>
      <w:r>
        <w:t xml:space="preserve"> компонентов: 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Баннеры.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Д</w:t>
      </w:r>
      <w:r w:rsidR="00E34B8E">
        <w:t>етально</w:t>
      </w:r>
      <w:r>
        <w:t>е отображение элемента каталога.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Сортировка каталога.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Список товаров каталога.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Умный фильтр каталога.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Регистрация пользователя.</w:t>
      </w:r>
    </w:p>
    <w:p w:rsidR="009D6D3A" w:rsidRDefault="002006D8" w:rsidP="008668FD">
      <w:pPr>
        <w:pStyle w:val="ad"/>
        <w:numPr>
          <w:ilvl w:val="0"/>
          <w:numId w:val="7"/>
        </w:numPr>
      </w:pPr>
      <w:proofErr w:type="spellStart"/>
      <w:r>
        <w:t>Профайл</w:t>
      </w:r>
      <w:proofErr w:type="spellEnd"/>
      <w:r>
        <w:t xml:space="preserve"> пользователя.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Все виды корзин пользователя.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Страница поиска.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Выбор локации.</w:t>
      </w:r>
    </w:p>
    <w:p w:rsidR="009D6D3A" w:rsidRDefault="002006D8" w:rsidP="008668FD">
      <w:pPr>
        <w:pStyle w:val="ad"/>
        <w:numPr>
          <w:ilvl w:val="0"/>
          <w:numId w:val="7"/>
        </w:numPr>
      </w:pPr>
      <w:r>
        <w:t>Компонент восстановления пароля.</w:t>
      </w:r>
    </w:p>
    <w:p w:rsidR="009D6D3A" w:rsidRDefault="00E34B8E" w:rsidP="008668FD">
      <w:pPr>
        <w:pStyle w:val="ad"/>
        <w:numPr>
          <w:ilvl w:val="0"/>
          <w:numId w:val="7"/>
        </w:numPr>
      </w:pPr>
      <w:r>
        <w:t>и прочие.</w:t>
      </w:r>
    </w:p>
    <w:p w:rsidR="009D6D3A" w:rsidRDefault="009D6D3A"/>
    <w:p w:rsidR="009D6D3A" w:rsidRDefault="002006D8" w:rsidP="008668FD">
      <w:pPr>
        <w:pStyle w:val="2"/>
      </w:pPr>
      <w:r>
        <w:t xml:space="preserve">1.2. </w:t>
      </w:r>
      <w:r w:rsidR="008668FD">
        <w:t>«</w:t>
      </w:r>
      <w:proofErr w:type="spellStart"/>
      <w:r w:rsidR="00E34B8E">
        <w:t>Самописное</w:t>
      </w:r>
      <w:proofErr w:type="spellEnd"/>
      <w:r w:rsidR="008668FD">
        <w:t>»</w:t>
      </w:r>
      <w:r w:rsidR="00E34B8E">
        <w:t xml:space="preserve"> ядро</w:t>
      </w:r>
    </w:p>
    <w:p w:rsidR="009D6D3A" w:rsidRDefault="00E34B8E">
      <w:r>
        <w:t>По адресу shop.wildorchid.ru/</w:t>
      </w:r>
      <w:proofErr w:type="spellStart"/>
      <w:r>
        <w:t>bitrix</w:t>
      </w:r>
      <w:proofErr w:type="spellEnd"/>
      <w:r>
        <w:t>/</w:t>
      </w:r>
      <w:proofErr w:type="spellStart"/>
      <w:r>
        <w:t>php_interface</w:t>
      </w:r>
      <w:proofErr w:type="spellEnd"/>
      <w:r>
        <w:t>/</w:t>
      </w:r>
      <w:proofErr w:type="spellStart"/>
      <w:r>
        <w:t>breadhead</w:t>
      </w:r>
      <w:proofErr w:type="spellEnd"/>
      <w:r>
        <w:t xml:space="preserve">/ есть большое скопление каталогов и файлов, вкупе они представляют из себя ядро, еще одно ядро проекта с кучей </w:t>
      </w:r>
      <w:r w:rsidR="002006D8">
        <w:t>«</w:t>
      </w:r>
      <w:proofErr w:type="spellStart"/>
      <w:r>
        <w:t>самописных</w:t>
      </w:r>
      <w:proofErr w:type="spellEnd"/>
      <w:r w:rsidR="002006D8">
        <w:t>»</w:t>
      </w:r>
      <w:r>
        <w:t xml:space="preserve"> функций.</w:t>
      </w:r>
    </w:p>
    <w:p w:rsidR="009D6D3A" w:rsidRDefault="002006D8" w:rsidP="002006D8">
      <w:pPr>
        <w:pStyle w:val="2"/>
      </w:pPr>
      <w:r>
        <w:t xml:space="preserve">1.3. </w:t>
      </w:r>
      <w:r w:rsidR="00E34B8E">
        <w:t>Функции практически не документированы.</w:t>
      </w:r>
    </w:p>
    <w:p w:rsidR="009D6D3A" w:rsidRDefault="00E34B8E">
      <w:r>
        <w:t>В ходе разработки функционала покупки в один клик выяснилось</w:t>
      </w:r>
      <w:r w:rsidR="002006D8">
        <w:t>,</w:t>
      </w:r>
      <w:r>
        <w:t xml:space="preserve"> что на сайте переписаны не только системные компоненты, но и некоторые системные функции. К примеру магазин не поддерживает работу с штатным функционалом почтовых событий, вместо этого написан </w:t>
      </w:r>
      <w:r w:rsidR="002006D8">
        <w:t>целый класс,</w:t>
      </w:r>
      <w:r>
        <w:t xml:space="preserve"> обрабатывающий почтовые события магазина, переписано все вплоть до обращений к БД. Сложно сказать зачем это было сделано, но штатными методами магазин почту больше не отправляет.</w:t>
      </w:r>
    </w:p>
    <w:p w:rsidR="009D6D3A" w:rsidRDefault="00E34B8E">
      <w:r>
        <w:t>Помимо почты переписаны функции обработки заказов, работы с корзиной, купонами, методами оплаты и доставки, регистрации и авторизации пользователей.</w:t>
      </w:r>
    </w:p>
    <w:p w:rsidR="009D6D3A" w:rsidRDefault="00E34B8E">
      <w:r>
        <w:t>В отдельное ядро вынесена дополнительная бизнес</w:t>
      </w:r>
      <w:r w:rsidR="002006D8">
        <w:t>-</w:t>
      </w:r>
      <w:r>
        <w:t>логика, возможно часть функционала можно было реализовать на штатных механизмах системы, но сейчас перевести все на штатные рельсы будет крайне сложно, тысячи строк кода не дадутся без боя.</w:t>
      </w:r>
    </w:p>
    <w:p w:rsidR="009D6D3A" w:rsidRDefault="009D6D3A"/>
    <w:p w:rsidR="009D6D3A" w:rsidRDefault="002006D8" w:rsidP="008668FD">
      <w:pPr>
        <w:pStyle w:val="2"/>
      </w:pPr>
      <w:r>
        <w:lastRenderedPageBreak/>
        <w:t xml:space="preserve">1.4. </w:t>
      </w:r>
      <w:r w:rsidR="00E34B8E">
        <w:t>Ситуация с ID и номерами заказов</w:t>
      </w:r>
    </w:p>
    <w:p w:rsidR="009D6D3A" w:rsidRDefault="00E34B8E">
      <w:r>
        <w:t>Ситуация скверная, в системе поддерживается хрупкое искусственное равенство между ID и номером заказа. При этом повсеместно вперемешку используются и ID и номер заказа. К примеру</w:t>
      </w:r>
      <w:r w:rsidR="002006D8">
        <w:t>,</w:t>
      </w:r>
      <w:r>
        <w:t xml:space="preserve"> в почтовых уведомлениях пользователю отправляются ID заказа, а в ЛК выводятся номера, в 1С отправляются номера заказов, </w:t>
      </w:r>
      <w:proofErr w:type="spellStart"/>
      <w:r>
        <w:t>эквайринг</w:t>
      </w:r>
      <w:proofErr w:type="spellEnd"/>
      <w:r>
        <w:t xml:space="preserve"> опять работает с ID заказа, а не с его номером. Из-за этого любое расхождение номера заказа с его ID влечет за собой множество бед - неразбериха у пользователей, менеджеров и бухгалтерии.</w:t>
      </w:r>
    </w:p>
    <w:p w:rsidR="009D6D3A" w:rsidRDefault="00E34B8E">
      <w:r>
        <w:t xml:space="preserve">Советую избавиться от ID, оставить его на откуп </w:t>
      </w:r>
      <w:r w:rsidR="002006D8">
        <w:t>1С-Битрикс</w:t>
      </w:r>
      <w:r>
        <w:t xml:space="preserve">, а пользователям, менеджерам и 1С работать с номером заказа. В крайнем случае </w:t>
      </w:r>
      <w:proofErr w:type="spellStart"/>
      <w:r>
        <w:t>программно</w:t>
      </w:r>
      <w:proofErr w:type="spellEnd"/>
      <w:r>
        <w:t xml:space="preserve"> зафиксировать номер заказа за его ID, в таком случае </w:t>
      </w:r>
      <w:proofErr w:type="spellStart"/>
      <w:r>
        <w:t>рассинхронизации</w:t>
      </w:r>
      <w:proofErr w:type="spellEnd"/>
      <w:r>
        <w:t xml:space="preserve"> не будет, т.к. номер заказа будет построен на базе его ID.</w:t>
      </w:r>
    </w:p>
    <w:p w:rsidR="009D6D3A" w:rsidRDefault="009D6D3A"/>
    <w:p w:rsidR="009D6D3A" w:rsidRDefault="002006D8" w:rsidP="008668FD">
      <w:pPr>
        <w:pStyle w:val="2"/>
      </w:pPr>
      <w:r>
        <w:t xml:space="preserve">1.5. </w:t>
      </w:r>
      <w:r w:rsidR="00E34B8E">
        <w:t>Папка - /</w:t>
      </w:r>
      <w:proofErr w:type="spellStart"/>
      <w:r w:rsidR="00E34B8E">
        <w:t>local</w:t>
      </w:r>
      <w:proofErr w:type="spellEnd"/>
      <w:r w:rsidR="00E34B8E">
        <w:t>/</w:t>
      </w:r>
    </w:p>
    <w:p w:rsidR="009D6D3A" w:rsidRDefault="00E34B8E">
      <w:r>
        <w:t xml:space="preserve">По стандартам </w:t>
      </w:r>
      <w:r w:rsidR="002006D8">
        <w:t>1С-</w:t>
      </w:r>
      <w:r>
        <w:t xml:space="preserve">Битрикс, весь </w:t>
      </w:r>
      <w:r w:rsidR="002006D8">
        <w:t>«</w:t>
      </w:r>
      <w:proofErr w:type="spellStart"/>
      <w:r>
        <w:t>кастом</w:t>
      </w:r>
      <w:proofErr w:type="spellEnd"/>
      <w:r w:rsidR="002006D8">
        <w:t>»</w:t>
      </w:r>
      <w:r>
        <w:t xml:space="preserve"> должен выноситься </w:t>
      </w:r>
      <w:proofErr w:type="gramStart"/>
      <w:r>
        <w:t>из папк</w:t>
      </w:r>
      <w:r w:rsidR="002006D8">
        <w:t>е</w:t>
      </w:r>
      <w:proofErr w:type="gramEnd"/>
      <w:r>
        <w:t xml:space="preserve"> /</w:t>
      </w:r>
      <w:proofErr w:type="spellStart"/>
      <w:r>
        <w:t>bitrix</w:t>
      </w:r>
      <w:proofErr w:type="spellEnd"/>
      <w:r>
        <w:t>/ и находиться в /</w:t>
      </w:r>
      <w:proofErr w:type="spellStart"/>
      <w:r>
        <w:t>local</w:t>
      </w:r>
      <w:proofErr w:type="spellEnd"/>
      <w:r>
        <w:t xml:space="preserve">/. Сейчас в этой папке лежит часть выгрузки в </w:t>
      </w:r>
      <w:proofErr w:type="spellStart"/>
      <w:r w:rsidR="002006D8">
        <w:t>Яндекс.</w:t>
      </w:r>
      <w:r>
        <w:t>Маркет</w:t>
      </w:r>
      <w:proofErr w:type="spellEnd"/>
      <w:r>
        <w:t>, ей там явно не место.</w:t>
      </w:r>
    </w:p>
    <w:p w:rsidR="009D6D3A" w:rsidRDefault="00E34B8E">
      <w:r>
        <w:t>Нужно перенести все компоненты/</w:t>
      </w:r>
      <w:proofErr w:type="spellStart"/>
      <w:r>
        <w:t>кастомное</w:t>
      </w:r>
      <w:proofErr w:type="spellEnd"/>
      <w:r>
        <w:t xml:space="preserve"> ядро/модули и шаблоны в /</w:t>
      </w:r>
      <w:proofErr w:type="spellStart"/>
      <w:r>
        <w:t>local</w:t>
      </w:r>
      <w:proofErr w:type="spellEnd"/>
      <w:r>
        <w:t>/ и забыть про /</w:t>
      </w:r>
      <w:proofErr w:type="spellStart"/>
      <w:r>
        <w:t>bitrix</w:t>
      </w:r>
      <w:proofErr w:type="spellEnd"/>
      <w:r>
        <w:t>/ в этой папке вести разработку запрещено.</w:t>
      </w:r>
    </w:p>
    <w:p w:rsidR="009D6D3A" w:rsidRDefault="00E34B8E">
      <w:r>
        <w:t>Также в корне сайта нашлась папка /</w:t>
      </w:r>
      <w:proofErr w:type="spellStart"/>
      <w:r>
        <w:t>layout</w:t>
      </w:r>
      <w:proofErr w:type="spellEnd"/>
      <w:r>
        <w:t xml:space="preserve">/ содержащая </w:t>
      </w:r>
      <w:r w:rsidR="002006D8">
        <w:t>исходники</w:t>
      </w:r>
      <w:r>
        <w:t xml:space="preserve"> макетов, исходники не закрыты от </w:t>
      </w:r>
      <w:r w:rsidR="002006D8">
        <w:t>индекса</w:t>
      </w:r>
      <w:r>
        <w:t>. Часть содержимого папки нужно перенести в /</w:t>
      </w:r>
      <w:proofErr w:type="spellStart"/>
      <w:r>
        <w:t>local</w:t>
      </w:r>
      <w:proofErr w:type="spellEnd"/>
      <w:r>
        <w:t>/, другую часть либо скрыть от индекса, либо вообще удалить с реального сайта.</w:t>
      </w:r>
    </w:p>
    <w:p w:rsidR="009D6D3A" w:rsidRDefault="009D6D3A"/>
    <w:p w:rsidR="009D6D3A" w:rsidRDefault="002006D8" w:rsidP="008668FD">
      <w:pPr>
        <w:pStyle w:val="2"/>
      </w:pPr>
      <w:r>
        <w:t xml:space="preserve">1.6. </w:t>
      </w:r>
      <w:r w:rsidR="00E34B8E">
        <w:t>Страницы и разделы в корне сайта которые нужно скрыть либо удалить</w:t>
      </w:r>
    </w:p>
    <w:p w:rsidR="009D6D3A" w:rsidRDefault="00E34B8E">
      <w:r>
        <w:t>Некоторые страницы представляют из себя тестовые выборки или какие-то сервисные инструменты.</w:t>
      </w:r>
    </w:p>
    <w:p w:rsidR="009D6D3A" w:rsidRDefault="00E34B8E">
      <w:r>
        <w:t xml:space="preserve">Также есть потенциально опасные скрипты, к примеру скрипты </w:t>
      </w:r>
      <w:proofErr w:type="spellStart"/>
      <w:r>
        <w:t>рефакторинга</w:t>
      </w:r>
      <w:proofErr w:type="spellEnd"/>
      <w:r>
        <w:t xml:space="preserve"> в разделе /</w:t>
      </w:r>
      <w:proofErr w:type="spellStart"/>
      <w:r>
        <w:t>services</w:t>
      </w:r>
      <w:proofErr w:type="spellEnd"/>
      <w:r>
        <w:t>/.</w:t>
      </w:r>
    </w:p>
    <w:p w:rsidR="009D6D3A" w:rsidRDefault="00E34B8E">
      <w:r>
        <w:t>Помимо этого</w:t>
      </w:r>
      <w:r w:rsidR="002006D8">
        <w:t>,</w:t>
      </w:r>
      <w:r>
        <w:t xml:space="preserve"> есть и интересные файлы, к примеру выгрузка пользователей со всеми данными.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shop.wildorchid.ru/bx_1c_import.php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shop.wildorchid.ru/111.php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</w:t>
      </w:r>
      <w:proofErr w:type="spellStart"/>
      <w:r w:rsidRPr="002006D8">
        <w:rPr>
          <w:lang w:val="en-US"/>
        </w:rPr>
        <w:t>im_test.php</w:t>
      </w:r>
      <w:proofErr w:type="spellEnd"/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</w:t>
      </w:r>
      <w:proofErr w:type="spellStart"/>
      <w:r w:rsidRPr="002006D8">
        <w:rPr>
          <w:lang w:val="en-US"/>
        </w:rPr>
        <w:t>geo.php</w:t>
      </w:r>
      <w:proofErr w:type="spellEnd"/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</w:t>
      </w:r>
      <w:proofErr w:type="spellStart"/>
      <w:r w:rsidRPr="002006D8">
        <w:rPr>
          <w:lang w:val="en-US"/>
        </w:rPr>
        <w:t>im_test.php</w:t>
      </w:r>
      <w:proofErr w:type="spellEnd"/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</w:t>
      </w:r>
      <w:proofErr w:type="spellStart"/>
      <w:r w:rsidRPr="002006D8">
        <w:rPr>
          <w:lang w:val="en-US"/>
        </w:rPr>
        <w:t>test.php</w:t>
      </w:r>
      <w:proofErr w:type="spellEnd"/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shop.wildorchid.ru/test2.php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shop.wildorchid.ru/requests/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</w:t>
      </w:r>
      <w:proofErr w:type="spellStart"/>
      <w:r w:rsidRPr="002006D8">
        <w:rPr>
          <w:lang w:val="en-US"/>
        </w:rPr>
        <w:t>rsb_acquiring</w:t>
      </w:r>
      <w:proofErr w:type="spellEnd"/>
      <w:r w:rsidRPr="002006D8">
        <w:rPr>
          <w:lang w:val="en-US"/>
        </w:rPr>
        <w:t>/...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shop.wildorchid.ru/service/...</w:t>
      </w:r>
    </w:p>
    <w:p w:rsidR="009D6D3A" w:rsidRPr="002006D8" w:rsidRDefault="00E34B8E" w:rsidP="002006D8">
      <w:pPr>
        <w:pStyle w:val="ad"/>
        <w:numPr>
          <w:ilvl w:val="0"/>
          <w:numId w:val="8"/>
        </w:numPr>
        <w:rPr>
          <w:lang w:val="en-US"/>
        </w:rPr>
      </w:pPr>
      <w:r w:rsidRPr="002006D8">
        <w:rPr>
          <w:lang w:val="en-US"/>
        </w:rPr>
        <w:t>shop.wildorchid.ru/survey/…</w:t>
      </w:r>
    </w:p>
    <w:p w:rsidR="009D6D3A" w:rsidRDefault="00E34B8E">
      <w:r>
        <w:t xml:space="preserve">Просто закрыть или удалить большинство </w:t>
      </w:r>
      <w:r w:rsidR="002006D8">
        <w:t>файлов</w:t>
      </w:r>
      <w:r>
        <w:t xml:space="preserve"> и директорий нельзя, т. к. часть из них точно используется </w:t>
      </w:r>
      <w:proofErr w:type="spellStart"/>
      <w:r>
        <w:t>кастомным</w:t>
      </w:r>
      <w:proofErr w:type="spellEnd"/>
      <w:r>
        <w:t xml:space="preserve"> ядром, часть используется при обмене с 1с. Нужно тщательно изучать каждый из файлов и принимать решение в индивидуальном порядке.</w:t>
      </w:r>
    </w:p>
    <w:p w:rsidR="009D6D3A" w:rsidRDefault="009D6D3A"/>
    <w:p w:rsidR="009D6D3A" w:rsidRDefault="00D50120" w:rsidP="008668FD">
      <w:pPr>
        <w:pStyle w:val="2"/>
      </w:pPr>
      <w:r>
        <w:lastRenderedPageBreak/>
        <w:t xml:space="preserve">1.7. </w:t>
      </w:r>
      <w:r w:rsidR="00E34B8E">
        <w:t>Обновление платформы</w:t>
      </w:r>
    </w:p>
    <w:p w:rsidR="009D6D3A" w:rsidRDefault="00E34B8E">
      <w:r>
        <w:t xml:space="preserve">При обновлении платформы с </w:t>
      </w:r>
      <w:proofErr w:type="gramStart"/>
      <w:r>
        <w:t>15.хх</w:t>
      </w:r>
      <w:proofErr w:type="gramEnd"/>
      <w:r>
        <w:t xml:space="preserve"> на 16.хх встанет вопрос о совместимости </w:t>
      </w:r>
      <w:proofErr w:type="spellStart"/>
      <w:r>
        <w:t>кастомного</w:t>
      </w:r>
      <w:proofErr w:type="spellEnd"/>
      <w:r>
        <w:t xml:space="preserve"> ядра, того что сейчас расположено в shop.wildorchid.ru/</w:t>
      </w:r>
      <w:proofErr w:type="spellStart"/>
      <w:r>
        <w:t>bitrix</w:t>
      </w:r>
      <w:proofErr w:type="spellEnd"/>
      <w:r>
        <w:t>/</w:t>
      </w:r>
      <w:proofErr w:type="spellStart"/>
      <w:r>
        <w:t>php_interface</w:t>
      </w:r>
      <w:proofErr w:type="spellEnd"/>
      <w:r>
        <w:t>/</w:t>
      </w:r>
      <w:proofErr w:type="spellStart"/>
      <w:r>
        <w:t>breadhead</w:t>
      </w:r>
      <w:proofErr w:type="spellEnd"/>
      <w:r>
        <w:t xml:space="preserve">/. Переход на </w:t>
      </w:r>
      <w:proofErr w:type="gramStart"/>
      <w:r>
        <w:t>16.хх</w:t>
      </w:r>
      <w:proofErr w:type="gramEnd"/>
      <w:r>
        <w:t xml:space="preserve"> версию повлечет за собой полное обновление движка магазина с конвертацией таблиц БД и данных, часть методов API будут помечены как устаревшие и в последствии перестанут поддерживаться платформой.</w:t>
      </w:r>
    </w:p>
    <w:p w:rsidR="009D6D3A" w:rsidRDefault="00E34B8E">
      <w:proofErr w:type="spellStart"/>
      <w:r>
        <w:t>Кастомное</w:t>
      </w:r>
      <w:proofErr w:type="spellEnd"/>
      <w:r>
        <w:t xml:space="preserve"> ядро местами напрямую обращается к БД сайта, а значит велика вероятность поломки после обновления ядра и БД. Здесь можно посоветовать по частям выпиливать куски </w:t>
      </w:r>
      <w:proofErr w:type="spellStart"/>
      <w:r>
        <w:t>кастомного</w:t>
      </w:r>
      <w:proofErr w:type="spellEnd"/>
      <w:r>
        <w:t xml:space="preserve"> ядра которые напрямую обращаются к БД и переписывать их при помощи нового API и ORM (ядра D7).</w:t>
      </w:r>
    </w:p>
    <w:p w:rsidR="009D6D3A" w:rsidRDefault="009D6D3A"/>
    <w:p w:rsidR="009D6D3A" w:rsidRDefault="00E34B8E" w:rsidP="008668FD">
      <w:pPr>
        <w:pStyle w:val="2"/>
      </w:pPr>
      <w:bookmarkStart w:id="1" w:name="__DdeLink__10890_1074612095"/>
      <w:bookmarkEnd w:id="1"/>
      <w:r>
        <w:t>Общее заключение</w:t>
      </w:r>
    </w:p>
    <w:p w:rsidR="009D6D3A" w:rsidRDefault="00E34B8E">
      <w:r>
        <w:t xml:space="preserve">Система уже на данный момент является </w:t>
      </w:r>
      <w:proofErr w:type="spellStart"/>
      <w:r>
        <w:t>трудноподдерживаемым</w:t>
      </w:r>
      <w:proofErr w:type="spellEnd"/>
      <w:r>
        <w:t xml:space="preserve"> монстром, внесение даже малейших правок влечет за собой большие трудности с отловом всевозможных ошибок и неявного поведения системы из-за </w:t>
      </w:r>
      <w:r w:rsidR="00D50120">
        <w:t>«</w:t>
      </w:r>
      <w:proofErr w:type="spellStart"/>
      <w:r>
        <w:t>кастомного</w:t>
      </w:r>
      <w:proofErr w:type="spellEnd"/>
      <w:r w:rsidR="00D50120">
        <w:t>»</w:t>
      </w:r>
      <w:r>
        <w:t xml:space="preserve"> ядра.</w:t>
      </w:r>
    </w:p>
    <w:p w:rsidR="009D6D3A" w:rsidRDefault="00E34B8E">
      <w:r>
        <w:t>Систему нельзя обновлять. 24.03.2016 в релиз вышло ядро 16й версии, а вместе с ним и новый интернет магазин, нам эти обновления не светят до тех пор</w:t>
      </w:r>
      <w:r w:rsidR="00D50120">
        <w:t>,</w:t>
      </w:r>
      <w:r>
        <w:t xml:space="preserve"> пока используется </w:t>
      </w:r>
      <w:r w:rsidR="00D50120">
        <w:t>«</w:t>
      </w:r>
      <w:proofErr w:type="spellStart"/>
      <w:r>
        <w:t>кастомное</w:t>
      </w:r>
      <w:proofErr w:type="spellEnd"/>
      <w:r w:rsidR="00D50120">
        <w:t>»</w:t>
      </w:r>
      <w:r>
        <w:t xml:space="preserve"> ядро.</w:t>
      </w:r>
    </w:p>
    <w:p w:rsidR="009D6D3A" w:rsidRDefault="00E34B8E">
      <w:r>
        <w:t xml:space="preserve">На сайте есть много потенциально опасных файлов и директорий доступных для любых пользователей. С этим можно бороться, </w:t>
      </w:r>
      <w:proofErr w:type="gramStart"/>
      <w:r>
        <w:t>но</w:t>
      </w:r>
      <w:proofErr w:type="gramEnd"/>
      <w:r>
        <w:t xml:space="preserve"> чтобы ничего</w:t>
      </w:r>
      <w:r w:rsidR="00D50120">
        <w:t xml:space="preserve"> </w:t>
      </w:r>
      <w:r>
        <w:t>не сломать, придется потратить довольно большое количество времени на выявление всех зависимостей для каждого из файлов.</w:t>
      </w:r>
    </w:p>
    <w:p w:rsidR="009D6D3A" w:rsidRDefault="00E34B8E">
      <w:r>
        <w:t xml:space="preserve">От части </w:t>
      </w:r>
      <w:r w:rsidR="00D50120">
        <w:t>«</w:t>
      </w:r>
      <w:proofErr w:type="spellStart"/>
      <w:r>
        <w:t>самописных</w:t>
      </w:r>
      <w:proofErr w:type="spellEnd"/>
      <w:r w:rsidR="00D50120">
        <w:t>»</w:t>
      </w:r>
      <w:r>
        <w:t xml:space="preserve"> компонентов можно избавиться, но к каждому нужно подходить отдельно и анализировать причину </w:t>
      </w:r>
      <w:r w:rsidR="00D50120">
        <w:t>«</w:t>
      </w:r>
      <w:proofErr w:type="spellStart"/>
      <w:r>
        <w:t>кастомизации</w:t>
      </w:r>
      <w:proofErr w:type="spellEnd"/>
      <w:r w:rsidR="00D50120">
        <w:t>»</w:t>
      </w:r>
      <w:r>
        <w:t xml:space="preserve"> и зависимость от </w:t>
      </w:r>
      <w:r w:rsidR="00D50120">
        <w:t>«</w:t>
      </w:r>
      <w:proofErr w:type="spellStart"/>
      <w:r>
        <w:t>кастомного</w:t>
      </w:r>
      <w:proofErr w:type="spellEnd"/>
      <w:r w:rsidR="00D50120">
        <w:t>»</w:t>
      </w:r>
      <w:r>
        <w:t xml:space="preserve"> ядра.</w:t>
      </w:r>
    </w:p>
    <w:p w:rsidR="009D6D3A" w:rsidRDefault="00E34B8E">
      <w:r>
        <w:t>ID и номера заказов — хрупкой равновесие было восстановлено, но лучше бы обезопасить себя и использовать что-то одно.</w:t>
      </w:r>
      <w:r>
        <w:br w:type="page"/>
      </w:r>
    </w:p>
    <w:p w:rsidR="009D6D3A" w:rsidRDefault="00D50120" w:rsidP="00D50120">
      <w:pPr>
        <w:pStyle w:val="2"/>
      </w:pPr>
      <w:r>
        <w:lastRenderedPageBreak/>
        <w:t xml:space="preserve">2. </w:t>
      </w:r>
      <w:r w:rsidR="00E34B8E">
        <w:t>Аудит работы системы кеширования</w:t>
      </w:r>
    </w:p>
    <w:p w:rsidR="009D6D3A" w:rsidRDefault="00E34B8E">
      <w:r>
        <w:t xml:space="preserve">На сайте включен автоматический и управляемый </w:t>
      </w:r>
      <w:proofErr w:type="spellStart"/>
      <w:r>
        <w:t>кеш</w:t>
      </w:r>
      <w:proofErr w:type="spellEnd"/>
      <w:r>
        <w:t>.</w:t>
      </w:r>
    </w:p>
    <w:p w:rsidR="009D6D3A" w:rsidRDefault="00E34B8E">
      <w:r>
        <w:t>Кеш работает практически во всех разделах сайта, об исключениях далее.</w:t>
      </w:r>
    </w:p>
    <w:p w:rsidR="009D6D3A" w:rsidRDefault="00E34B8E">
      <w:r>
        <w:t xml:space="preserve">В тоже время на каждую страницу приходится минимум по 45 запросов к БД, как </w:t>
      </w:r>
      <w:proofErr w:type="spellStart"/>
      <w:r>
        <w:t>селектов</w:t>
      </w:r>
      <w:proofErr w:type="spellEnd"/>
      <w:r>
        <w:t xml:space="preserve">, так и </w:t>
      </w:r>
      <w:proofErr w:type="spellStart"/>
      <w:r>
        <w:t>апдейтов</w:t>
      </w:r>
      <w:proofErr w:type="spellEnd"/>
      <w:r>
        <w:t xml:space="preserve">. В основном это обращения модуля статистики, он читает и пишет статистику пользователя. Также не обходится без запросов от </w:t>
      </w:r>
      <w:proofErr w:type="spellStart"/>
      <w:r>
        <w:t>кастомного</w:t>
      </w:r>
      <w:proofErr w:type="spellEnd"/>
      <w:r>
        <w:t xml:space="preserve"> ядра.</w:t>
      </w:r>
    </w:p>
    <w:p w:rsidR="009D6D3A" w:rsidRDefault="009D6D3A"/>
    <w:p w:rsidR="009D6D3A" w:rsidRDefault="00D50120" w:rsidP="00D50120">
      <w:pPr>
        <w:pStyle w:val="3"/>
      </w:pPr>
      <w:r>
        <w:t xml:space="preserve">2.1. </w:t>
      </w:r>
      <w:r w:rsidR="00E34B8E">
        <w:t>Периодически система кеширования «глохнет» и перестает функционировать.</w:t>
      </w:r>
    </w:p>
    <w:p w:rsidR="009D6D3A" w:rsidRDefault="00E34B8E">
      <w:r>
        <w:t xml:space="preserve">Для тестирования проблемы полностью скопировано ядро текущего сайта на </w:t>
      </w:r>
      <w:proofErr w:type="spellStart"/>
      <w:r>
        <w:t>dev</w:t>
      </w:r>
      <w:proofErr w:type="spellEnd"/>
      <w:r>
        <w:t xml:space="preserve">, пробовали подключать реальную </w:t>
      </w:r>
      <w:proofErr w:type="spellStart"/>
      <w:r>
        <w:t>бд</w:t>
      </w:r>
      <w:proofErr w:type="spellEnd"/>
      <w:r>
        <w:t xml:space="preserve">, играться с </w:t>
      </w:r>
      <w:proofErr w:type="spellStart"/>
      <w:r>
        <w:t>конфигами</w:t>
      </w:r>
      <w:proofErr w:type="spellEnd"/>
      <w:r>
        <w:t xml:space="preserve"> сайта, итог нулевой, на деве </w:t>
      </w:r>
      <w:proofErr w:type="spellStart"/>
      <w:r>
        <w:t>кеш</w:t>
      </w:r>
      <w:proofErr w:type="spellEnd"/>
      <w:r>
        <w:t xml:space="preserve"> работает в штатном режиме.</w:t>
      </w:r>
    </w:p>
    <w:p w:rsidR="009D6D3A" w:rsidRDefault="00E34B8E">
      <w:r>
        <w:t xml:space="preserve">После </w:t>
      </w:r>
      <w:proofErr w:type="spellStart"/>
      <w:r>
        <w:t>созвона</w:t>
      </w:r>
      <w:proofErr w:type="spellEnd"/>
      <w:r>
        <w:t xml:space="preserve"> с Виктором перезапустили </w:t>
      </w:r>
      <w:proofErr w:type="spellStart"/>
      <w:r>
        <w:t>апатч</w:t>
      </w:r>
      <w:proofErr w:type="spellEnd"/>
      <w:r>
        <w:t xml:space="preserve">, вернули </w:t>
      </w:r>
      <w:proofErr w:type="spellStart"/>
      <w:r>
        <w:t>конфиги</w:t>
      </w:r>
      <w:proofErr w:type="spellEnd"/>
      <w:r>
        <w:t xml:space="preserve"> в исходное положение и </w:t>
      </w:r>
      <w:proofErr w:type="spellStart"/>
      <w:r>
        <w:t>кеш</w:t>
      </w:r>
      <w:proofErr w:type="spellEnd"/>
      <w:r>
        <w:t xml:space="preserve"> заработал.</w:t>
      </w:r>
    </w:p>
    <w:p w:rsidR="009D6D3A" w:rsidRDefault="00E34B8E">
      <w:r>
        <w:t xml:space="preserve">Посмотрели </w:t>
      </w:r>
      <w:proofErr w:type="spellStart"/>
      <w:r>
        <w:t>конфиги</w:t>
      </w:r>
      <w:proofErr w:type="spellEnd"/>
      <w:r>
        <w:t xml:space="preserve"> основного сайта, пришли к выводу что система </w:t>
      </w:r>
      <w:proofErr w:type="spellStart"/>
      <w:r>
        <w:t>кеширвоания</w:t>
      </w:r>
      <w:proofErr w:type="spellEnd"/>
      <w:r>
        <w:t xml:space="preserve"> скорее всего просто забивает доступный стек памяти и после этого не функционирует. В тестовом режиме подкрутили настройки модуля кеширования, параметры увеличили в два раза. В течение недели система кеширования не «глохла».</w:t>
      </w:r>
    </w:p>
    <w:p w:rsidR="009D6D3A" w:rsidRDefault="009D6D3A"/>
    <w:p w:rsidR="009D6D3A" w:rsidRDefault="00D50120" w:rsidP="00D50120">
      <w:pPr>
        <w:pStyle w:val="3"/>
      </w:pPr>
      <w:r>
        <w:t xml:space="preserve">2.2. </w:t>
      </w:r>
      <w:r w:rsidR="00E34B8E">
        <w:t xml:space="preserve">Разделы и блоки исключения, в них </w:t>
      </w:r>
      <w:proofErr w:type="spellStart"/>
      <w:r w:rsidR="00E34B8E">
        <w:t>кеш</w:t>
      </w:r>
      <w:proofErr w:type="spellEnd"/>
      <w:r w:rsidR="00E34B8E">
        <w:t xml:space="preserve"> по тем или иным причинам отключен</w:t>
      </w:r>
    </w:p>
    <w:p w:rsidR="009D6D3A" w:rsidRDefault="00E34B8E">
      <w:r>
        <w:t xml:space="preserve">Весь пользовательский раздел, корзина и список желаний, тут информация не </w:t>
      </w:r>
      <w:proofErr w:type="spellStart"/>
      <w:r>
        <w:t>кешируется</w:t>
      </w:r>
      <w:proofErr w:type="spellEnd"/>
      <w:r>
        <w:t xml:space="preserve"> чтобы быть всегда актуальной, с этим можно бороться, н опока бессмысленно.</w:t>
      </w:r>
    </w:p>
    <w:p w:rsidR="009D6D3A" w:rsidRDefault="00E34B8E">
      <w:proofErr w:type="spellStart"/>
      <w:r>
        <w:t>Самописное</w:t>
      </w:r>
      <w:proofErr w:type="spellEnd"/>
      <w:r>
        <w:t xml:space="preserve"> ядро shop.wildorchid.ru/</w:t>
      </w:r>
      <w:proofErr w:type="spellStart"/>
      <w:r>
        <w:t>bitrix</w:t>
      </w:r>
      <w:proofErr w:type="spellEnd"/>
      <w:r>
        <w:t>/</w:t>
      </w:r>
      <w:proofErr w:type="spellStart"/>
      <w:r>
        <w:t>php_interface</w:t>
      </w:r>
      <w:proofErr w:type="spellEnd"/>
      <w:r>
        <w:t>/</w:t>
      </w:r>
      <w:proofErr w:type="spellStart"/>
      <w:r>
        <w:t>breadhead</w:t>
      </w:r>
      <w:proofErr w:type="spellEnd"/>
      <w:r>
        <w:t xml:space="preserve">/ не кеширует множество запросов к БД, во многом это связано с тем что идут </w:t>
      </w:r>
      <w:proofErr w:type="gramStart"/>
      <w:r>
        <w:t>запросы</w:t>
      </w:r>
      <w:proofErr w:type="gramEnd"/>
      <w:r>
        <w:t xml:space="preserve"> которые нужно обработать здесь и сейчас, это статистика, заказы, регистрация и прочие запросы которые нельзя </w:t>
      </w:r>
      <w:proofErr w:type="spellStart"/>
      <w:r>
        <w:t>кеширвоать</w:t>
      </w:r>
      <w:proofErr w:type="spellEnd"/>
      <w:r>
        <w:t>, но помимо них встречаются и те что можно было бы обернуть в кеширующие функции обертки.</w:t>
      </w:r>
    </w:p>
    <w:p w:rsidR="009D6D3A" w:rsidRDefault="00E34B8E">
      <w:r>
        <w:t xml:space="preserve">Баннеры - на всех страницах в верхней части подключается три компонента для вывода баннеров. Два штатных компонента и </w:t>
      </w:r>
      <w:proofErr w:type="spellStart"/>
      <w:r>
        <w:t>самописный</w:t>
      </w:r>
      <w:proofErr w:type="spellEnd"/>
      <w:r>
        <w:t xml:space="preserve"> из </w:t>
      </w:r>
      <w:proofErr w:type="spellStart"/>
      <w:r>
        <w:t>неймспейса</w:t>
      </w:r>
      <w:proofErr w:type="spellEnd"/>
      <w:r>
        <w:t xml:space="preserve"> </w:t>
      </w:r>
      <w:proofErr w:type="spellStart"/>
      <w:r>
        <w:t>breadhead</w:t>
      </w:r>
      <w:proofErr w:type="spellEnd"/>
      <w:r>
        <w:t xml:space="preserve">. Во всех трех компонентах есть </w:t>
      </w:r>
      <w:proofErr w:type="spellStart"/>
      <w:r>
        <w:t>некешируемые</w:t>
      </w:r>
      <w:proofErr w:type="spellEnd"/>
      <w:r>
        <w:t xml:space="preserve"> запросы. Походив по страницам </w:t>
      </w:r>
      <w:proofErr w:type="gramStart"/>
      <w:r>
        <w:t>сайта</w:t>
      </w:r>
      <w:proofErr w:type="gramEnd"/>
      <w:r>
        <w:t xml:space="preserve"> я не нашел ни одной где бы хотя бы один из компонентов выводил баннеры, возможно </w:t>
      </w:r>
      <w:proofErr w:type="spellStart"/>
      <w:r>
        <w:t>компоеннты</w:t>
      </w:r>
      <w:proofErr w:type="spellEnd"/>
      <w:r>
        <w:t xml:space="preserve"> стоит отключить и сэкономить десяток запросов в БД.</w:t>
      </w:r>
    </w:p>
    <w:p w:rsidR="009D6D3A" w:rsidRDefault="00E34B8E">
      <w:r w:rsidRPr="00D50120">
        <w:rPr>
          <w:b/>
        </w:rPr>
        <w:t xml:space="preserve">Самый проблемный </w:t>
      </w:r>
      <w:proofErr w:type="spellStart"/>
      <w:r w:rsidRPr="00D50120">
        <w:rPr>
          <w:b/>
        </w:rPr>
        <w:t>некешируемый</w:t>
      </w:r>
      <w:proofErr w:type="spellEnd"/>
      <w:r w:rsidRPr="00D50120">
        <w:rPr>
          <w:b/>
        </w:rPr>
        <w:t xml:space="preserve"> раздел</w:t>
      </w:r>
      <w:r w:rsidR="00D50120">
        <w:rPr>
          <w:b/>
        </w:rPr>
        <w:t xml:space="preserve">: </w:t>
      </w:r>
      <w:r>
        <w:t>http://shop.wildorchid.ru/specials/</w:t>
      </w:r>
    </w:p>
    <w:p w:rsidR="009D6D3A" w:rsidRDefault="00E34B8E">
      <w:r>
        <w:t>В ходе изучения проблемы, оказалось</w:t>
      </w:r>
      <w:r w:rsidR="00D50120">
        <w:t>,</w:t>
      </w:r>
      <w:r>
        <w:t xml:space="preserve"> что информация на страницу выводится следующим образом - основной компонент вывода - комплексный компонент новостей, каждая из страниц это элемент </w:t>
      </w:r>
      <w:proofErr w:type="spellStart"/>
      <w:r>
        <w:t>инфоблока</w:t>
      </w:r>
      <w:proofErr w:type="spellEnd"/>
      <w:r>
        <w:t xml:space="preserve"> "тематические страницы", в каждой детальной карточке элемента ИБ выводится </w:t>
      </w:r>
      <w:r w:rsidR="00D50120">
        <w:t>«</w:t>
      </w:r>
      <w:proofErr w:type="spellStart"/>
      <w:r>
        <w:t>самописный</w:t>
      </w:r>
      <w:proofErr w:type="spellEnd"/>
      <w:r w:rsidR="00D50120">
        <w:t>»</w:t>
      </w:r>
      <w:r>
        <w:t xml:space="preserve"> компонент секции каталога. Компонент новостей кеширует детальную карточку элемента ИБ, он ведь не </w:t>
      </w:r>
      <w:proofErr w:type="gramStart"/>
      <w:r>
        <w:t>знает</w:t>
      </w:r>
      <w:proofErr w:type="gramEnd"/>
      <w:r>
        <w:t xml:space="preserve"> что внутри </w:t>
      </w:r>
      <w:proofErr w:type="spellStart"/>
      <w:r>
        <w:t>деталки</w:t>
      </w:r>
      <w:proofErr w:type="spellEnd"/>
      <w:r>
        <w:t xml:space="preserve"> есть еще один компонент. </w:t>
      </w:r>
      <w:r w:rsidR="00D50120">
        <w:t>«</w:t>
      </w:r>
      <w:proofErr w:type="spellStart"/>
      <w:r>
        <w:t>Самописный</w:t>
      </w:r>
      <w:proofErr w:type="spellEnd"/>
      <w:r w:rsidR="00D50120">
        <w:t>»</w:t>
      </w:r>
      <w:r>
        <w:t xml:space="preserve"> компонент вывода списка элементов секция в свою очередь выводит товары, но только для первого хита, потом он не отрабатывает </w:t>
      </w:r>
      <w:proofErr w:type="gramStart"/>
      <w:r>
        <w:t>из-за того что</w:t>
      </w:r>
      <w:proofErr w:type="gramEnd"/>
      <w:r>
        <w:t xml:space="preserve"> данные полностью </w:t>
      </w:r>
      <w:proofErr w:type="spellStart"/>
      <w:r>
        <w:t>закешированы</w:t>
      </w:r>
      <w:proofErr w:type="spellEnd"/>
      <w:r>
        <w:t>. AJAX_MODE также не поддерживается.</w:t>
      </w:r>
    </w:p>
    <w:p w:rsidR="009D6D3A" w:rsidRDefault="00E34B8E">
      <w:proofErr w:type="gramStart"/>
      <w:r>
        <w:t>По хорошему</w:t>
      </w:r>
      <w:proofErr w:type="gramEnd"/>
      <w:r w:rsidR="00D50120">
        <w:t>,</w:t>
      </w:r>
      <w:r>
        <w:t xml:space="preserve"> нужно избавиться от прослойки в виде элементов ИБ, параметры выборок перенести в секции и выводить товары именно при помощи секций, это позволит избавиться от одного промежуточного звена и проблем с </w:t>
      </w:r>
      <w:proofErr w:type="spellStart"/>
      <w:r>
        <w:t>кешем</w:t>
      </w:r>
      <w:proofErr w:type="spellEnd"/>
      <w:r>
        <w:t>.</w:t>
      </w:r>
    </w:p>
    <w:p w:rsidR="009D6D3A" w:rsidRPr="008668FD" w:rsidRDefault="00D50120" w:rsidP="00D50120">
      <w:pPr>
        <w:pStyle w:val="3"/>
        <w:rPr>
          <w:lang w:val="en-US"/>
        </w:rPr>
      </w:pPr>
      <w:r w:rsidRPr="00D50120">
        <w:rPr>
          <w:lang w:val="en-US"/>
        </w:rPr>
        <w:lastRenderedPageBreak/>
        <w:t xml:space="preserve">2.3. </w:t>
      </w:r>
      <w:proofErr w:type="spellStart"/>
      <w:r w:rsidR="00E34B8E">
        <w:t>Кеширвоание</w:t>
      </w:r>
      <w:proofErr w:type="spellEnd"/>
      <w:r w:rsidR="00E34B8E" w:rsidRPr="008668FD">
        <w:rPr>
          <w:lang w:val="en-US"/>
        </w:rPr>
        <w:t xml:space="preserve"> </w:t>
      </w:r>
      <w:r w:rsidR="00E34B8E">
        <w:t>картинок</w:t>
      </w:r>
      <w:r w:rsidR="00E34B8E" w:rsidRPr="008668FD">
        <w:rPr>
          <w:lang w:val="en-US"/>
        </w:rPr>
        <w:t xml:space="preserve"> </w:t>
      </w:r>
      <w:r w:rsidR="00E34B8E">
        <w:t>товаров</w:t>
      </w:r>
    </w:p>
    <w:p w:rsidR="009D6D3A" w:rsidRPr="008668FD" w:rsidRDefault="00E34B8E">
      <w:pPr>
        <w:rPr>
          <w:lang w:val="en-US"/>
        </w:rPr>
      </w:pPr>
      <w:r w:rsidRPr="008668FD">
        <w:rPr>
          <w:lang w:val="en-US"/>
        </w:rPr>
        <w:t xml:space="preserve">protected static function </w:t>
      </w:r>
      <w:proofErr w:type="spellStart"/>
      <w:r w:rsidRPr="008668FD">
        <w:rPr>
          <w:lang w:val="en-US"/>
        </w:rPr>
        <w:t>func_imagemagick_img_</w:t>
      </w:r>
      <w:proofErr w:type="gramStart"/>
      <w:r w:rsidRPr="008668FD">
        <w:rPr>
          <w:lang w:val="en-US"/>
        </w:rPr>
        <w:t>resize</w:t>
      </w:r>
      <w:proofErr w:type="spellEnd"/>
      <w:r w:rsidRPr="008668FD">
        <w:rPr>
          <w:lang w:val="en-US"/>
        </w:rPr>
        <w:t>(</w:t>
      </w:r>
      <w:proofErr w:type="gramEnd"/>
      <w:r w:rsidRPr="008668FD">
        <w:rPr>
          <w:lang w:val="en-US"/>
        </w:rPr>
        <w:t>){}</w:t>
      </w:r>
    </w:p>
    <w:p w:rsidR="009D6D3A" w:rsidRPr="008668FD" w:rsidRDefault="00E34B8E">
      <w:pPr>
        <w:rPr>
          <w:lang w:val="en-US"/>
        </w:rPr>
      </w:pPr>
      <w:r w:rsidRPr="008668FD">
        <w:rPr>
          <w:lang w:val="en-US"/>
        </w:rPr>
        <w:t xml:space="preserve">shop.wildorchid.ru/bitrix/php_interface/breadhead/service/tools.php </w:t>
      </w:r>
      <w:r>
        <w:t>строка</w:t>
      </w:r>
      <w:r w:rsidRPr="008668FD">
        <w:rPr>
          <w:lang w:val="en-US"/>
        </w:rPr>
        <w:t xml:space="preserve"> 270</w:t>
      </w:r>
    </w:p>
    <w:p w:rsidR="009D6D3A" w:rsidRDefault="00E34B8E">
      <w:r>
        <w:t xml:space="preserve">Это </w:t>
      </w:r>
      <w:proofErr w:type="gramStart"/>
      <w:r>
        <w:t>функция</w:t>
      </w:r>
      <w:proofErr w:type="gramEnd"/>
      <w:r>
        <w:t xml:space="preserve"> которая выполняет </w:t>
      </w:r>
      <w:proofErr w:type="spellStart"/>
      <w:r>
        <w:t>ресай</w:t>
      </w:r>
      <w:proofErr w:type="spellEnd"/>
      <w:r>
        <w:t xml:space="preserve"> изображений и сохраняет результат своей работы в папку.</w:t>
      </w:r>
    </w:p>
    <w:p w:rsidR="009D6D3A" w:rsidRDefault="00E34B8E">
      <w:r>
        <w:t xml:space="preserve">Вроде все нормально, </w:t>
      </w:r>
      <w:proofErr w:type="spellStart"/>
      <w:r>
        <w:t>ресайзы</w:t>
      </w:r>
      <w:proofErr w:type="spellEnd"/>
      <w:r>
        <w:t xml:space="preserve"> делаются, но папка с каждым днем увеличивается в размерах.</w:t>
      </w:r>
    </w:p>
    <w:p w:rsidR="009D6D3A" w:rsidRDefault="00E34B8E">
      <w:r>
        <w:t xml:space="preserve">Проблема заключается в </w:t>
      </w:r>
      <w:proofErr w:type="gramStart"/>
      <w:r>
        <w:t>том</w:t>
      </w:r>
      <w:proofErr w:type="gramEnd"/>
      <w:r>
        <w:t xml:space="preserve"> что про эти </w:t>
      </w:r>
      <w:proofErr w:type="spellStart"/>
      <w:r>
        <w:t>ресайзы</w:t>
      </w:r>
      <w:proofErr w:type="spellEnd"/>
      <w:r>
        <w:t xml:space="preserve"> ничего не знает система (ядро) и система кеширования тоже. </w:t>
      </w:r>
      <w:proofErr w:type="spellStart"/>
      <w:r>
        <w:t>Ресайзы</w:t>
      </w:r>
      <w:proofErr w:type="spellEnd"/>
      <w:r>
        <w:t xml:space="preserve"> попавшие в папку никогда </w:t>
      </w:r>
      <w:proofErr w:type="gramStart"/>
      <w:r>
        <w:t>от туда</w:t>
      </w:r>
      <w:proofErr w:type="gramEnd"/>
      <w:r>
        <w:t xml:space="preserve"> не удаляются, потому что нет системы учета файлов, система не знает нужен ли ей конкретный файл или его следует удалить потому что товара или изображения для которого был сделан </w:t>
      </w:r>
      <w:proofErr w:type="spellStart"/>
      <w:r>
        <w:t>ресайз</w:t>
      </w:r>
      <w:proofErr w:type="spellEnd"/>
      <w:r>
        <w:t xml:space="preserve"> уже давно нет.</w:t>
      </w:r>
    </w:p>
    <w:p w:rsidR="009D6D3A" w:rsidRDefault="00E34B8E">
      <w:r>
        <w:t xml:space="preserve">Функцию можно модернизировать, сохранение и хранение файлов перенести на штатные рельсы системы, тогда файлы будут удаляться при сбросе </w:t>
      </w:r>
      <w:proofErr w:type="spellStart"/>
      <w:r>
        <w:t>кеша</w:t>
      </w:r>
      <w:proofErr w:type="spellEnd"/>
      <w:r>
        <w:t xml:space="preserve"> и обновляться при необходимости.</w:t>
      </w:r>
    </w:p>
    <w:p w:rsidR="009D6D3A" w:rsidRDefault="009D6D3A"/>
    <w:p w:rsidR="009D6D3A" w:rsidRDefault="00E34B8E" w:rsidP="00D50120">
      <w:pPr>
        <w:pStyle w:val="2"/>
      </w:pPr>
      <w:r>
        <w:t>Общее заключение</w:t>
      </w:r>
    </w:p>
    <w:p w:rsidR="009D6D3A" w:rsidRPr="008668FD" w:rsidRDefault="00E34B8E">
      <w:pPr>
        <w:rPr>
          <w:b/>
        </w:rPr>
      </w:pPr>
      <w:r w:rsidRPr="008668FD">
        <w:rPr>
          <w:b/>
        </w:rPr>
        <w:t>С системой кеширования есть проблемы, как с самой системой в целом, так и в ее использовании в разных частях сайта.</w:t>
      </w:r>
    </w:p>
    <w:p w:rsidR="009D6D3A" w:rsidRPr="008668FD" w:rsidRDefault="00E34B8E">
      <w:pPr>
        <w:rPr>
          <w:b/>
        </w:rPr>
      </w:pPr>
      <w:r w:rsidRPr="008668FD">
        <w:rPr>
          <w:b/>
        </w:rPr>
        <w:t>Каждый из проблемных участков рассмотрен в аудите, практически каждый из них является отдельной большой задачей.</w:t>
      </w:r>
    </w:p>
    <w:sectPr w:rsidR="009D6D3A" w:rsidRPr="008668FD" w:rsidSect="00220F51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5D" w:rsidRDefault="001F6A5D" w:rsidP="001F6A5D">
      <w:pPr>
        <w:spacing w:after="0" w:line="240" w:lineRule="auto"/>
      </w:pPr>
      <w:r>
        <w:separator/>
      </w:r>
    </w:p>
  </w:endnote>
  <w:endnote w:type="continuationSeparator" w:id="0">
    <w:p w:rsidR="001F6A5D" w:rsidRDefault="001F6A5D" w:rsidP="001F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009980"/>
      <w:docPartObj>
        <w:docPartGallery w:val="Page Numbers (Bottom of Page)"/>
        <w:docPartUnique/>
      </w:docPartObj>
    </w:sdtPr>
    <w:sdtContent>
      <w:p w:rsidR="00220F51" w:rsidRDefault="00220F5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0F51" w:rsidRDefault="00220F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5D" w:rsidRDefault="001F6A5D" w:rsidP="001F6A5D">
      <w:pPr>
        <w:spacing w:after="0" w:line="240" w:lineRule="auto"/>
      </w:pPr>
      <w:r>
        <w:separator/>
      </w:r>
    </w:p>
  </w:footnote>
  <w:footnote w:type="continuationSeparator" w:id="0">
    <w:p w:rsidR="001F6A5D" w:rsidRDefault="001F6A5D" w:rsidP="001F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5D" w:rsidRDefault="001F6A5D">
    <w:pPr>
      <w:pStyle w:val="ae"/>
    </w:pPr>
  </w:p>
  <w:p w:rsidR="001F6A5D" w:rsidRDefault="001F6A5D">
    <w:pPr>
      <w:pStyle w:val="ae"/>
    </w:pPr>
    <w:r>
      <w:rPr>
        <w:noProof/>
        <w:lang w:eastAsia="ru-RU"/>
      </w:rPr>
      <w:drawing>
        <wp:inline distT="0" distB="0" distL="0" distR="0" wp14:anchorId="3088211D" wp14:editId="716B1C0A">
          <wp:extent cx="5940425" cy="487045"/>
          <wp:effectExtent l="0" t="0" r="3175" b="825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ondike-studi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6CB"/>
    <w:multiLevelType w:val="hybridMultilevel"/>
    <w:tmpl w:val="078E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46A"/>
    <w:multiLevelType w:val="multilevel"/>
    <w:tmpl w:val="A1583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2"/>
      </w:rPr>
    </w:lvl>
  </w:abstractNum>
  <w:abstractNum w:abstractNumId="2" w15:restartNumberingAfterBreak="0">
    <w:nsid w:val="17902CE8"/>
    <w:multiLevelType w:val="multilevel"/>
    <w:tmpl w:val="F3A484D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3B0E56E3"/>
    <w:multiLevelType w:val="multilevel"/>
    <w:tmpl w:val="0F5C97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4" w15:restartNumberingAfterBreak="0">
    <w:nsid w:val="409D763E"/>
    <w:multiLevelType w:val="hybridMultilevel"/>
    <w:tmpl w:val="0964A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D06994"/>
    <w:multiLevelType w:val="multilevel"/>
    <w:tmpl w:val="2D7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3E41621"/>
    <w:multiLevelType w:val="multilevel"/>
    <w:tmpl w:val="2C1A59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7" w15:restartNumberingAfterBreak="0">
    <w:nsid w:val="6819516E"/>
    <w:multiLevelType w:val="multilevel"/>
    <w:tmpl w:val="3C22514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3A"/>
    <w:rsid w:val="001F6A5D"/>
    <w:rsid w:val="002006D8"/>
    <w:rsid w:val="00220F51"/>
    <w:rsid w:val="008668FD"/>
    <w:rsid w:val="009D6D3A"/>
    <w:rsid w:val="00D50120"/>
    <w:rsid w:val="00E3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C4A322-7466-4722-B8EE-DAEA78C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45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4515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0D52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2A77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451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uiPriority w:val="99"/>
    <w:unhideWhenUsed/>
    <w:rsid w:val="00D45158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45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0D5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5A72D3"/>
  </w:style>
  <w:style w:type="character" w:customStyle="1" w:styleId="a4">
    <w:name w:val="Нижний колонтитул Знак"/>
    <w:basedOn w:val="a0"/>
    <w:uiPriority w:val="99"/>
    <w:qFormat/>
    <w:rsid w:val="005A72D3"/>
  </w:style>
  <w:style w:type="character" w:customStyle="1" w:styleId="40">
    <w:name w:val="Заголовок 4 Знак"/>
    <w:basedOn w:val="a0"/>
    <w:link w:val="4"/>
    <w:uiPriority w:val="9"/>
    <w:qFormat/>
    <w:rsid w:val="002A77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a5">
    <w:name w:val="Символ нумерации"/>
    <w:qFormat/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68">
    <w:name w:val="ListLabel 68"/>
    <w:qFormat/>
    <w:rPr>
      <w:rFonts w:cs="Symbol"/>
      <w:b w:val="0"/>
      <w:sz w:val="22"/>
    </w:rPr>
  </w:style>
  <w:style w:type="character" w:customStyle="1" w:styleId="ListLabel69">
    <w:name w:val="ListLabel 69"/>
    <w:qFormat/>
    <w:rPr>
      <w:rFonts w:ascii="Calibri" w:hAnsi="Calibri" w:cs="Courier New"/>
      <w:b w:val="0"/>
      <w:sz w:val="22"/>
    </w:rPr>
  </w:style>
  <w:style w:type="character" w:customStyle="1" w:styleId="ListLabel70">
    <w:name w:val="ListLabel 70"/>
    <w:qFormat/>
    <w:rPr>
      <w:rFonts w:ascii="Calibri" w:hAnsi="Calibri" w:cs="Wingdings"/>
      <w:b w:val="0"/>
      <w:sz w:val="22"/>
    </w:rPr>
  </w:style>
  <w:style w:type="character" w:customStyle="1" w:styleId="ListLabel71">
    <w:name w:val="ListLabel 71"/>
    <w:qFormat/>
    <w:rPr>
      <w:rFonts w:cs="Symbol"/>
      <w:b w:val="0"/>
      <w:sz w:val="22"/>
    </w:rPr>
  </w:style>
  <w:style w:type="character" w:customStyle="1" w:styleId="ListLabel72">
    <w:name w:val="ListLabel 72"/>
    <w:qFormat/>
    <w:rPr>
      <w:rFonts w:ascii="Calibri" w:hAnsi="Calibri" w:cs="Courier New"/>
      <w:b w:val="0"/>
      <w:sz w:val="22"/>
    </w:rPr>
  </w:style>
  <w:style w:type="character" w:customStyle="1" w:styleId="ListLabel73">
    <w:name w:val="ListLabel 73"/>
    <w:qFormat/>
    <w:rPr>
      <w:rFonts w:ascii="Calibri" w:hAnsi="Calibri" w:cs="Wingdings"/>
      <w:b w:val="0"/>
      <w:sz w:val="22"/>
    </w:rPr>
  </w:style>
  <w:style w:type="character" w:customStyle="1" w:styleId="ListLabel74">
    <w:name w:val="ListLabel 74"/>
    <w:qFormat/>
    <w:rPr>
      <w:rFonts w:cs="Symbol"/>
      <w:b w:val="0"/>
      <w:sz w:val="22"/>
    </w:rPr>
  </w:style>
  <w:style w:type="character" w:customStyle="1" w:styleId="ListLabel75">
    <w:name w:val="ListLabel 75"/>
    <w:qFormat/>
    <w:rPr>
      <w:rFonts w:ascii="Calibri" w:hAnsi="Calibri" w:cs="Courier New"/>
      <w:b w:val="0"/>
      <w:sz w:val="22"/>
    </w:rPr>
  </w:style>
  <w:style w:type="character" w:customStyle="1" w:styleId="ListLabel76">
    <w:name w:val="ListLabel 76"/>
    <w:qFormat/>
    <w:rPr>
      <w:rFonts w:ascii="Calibri" w:hAnsi="Calibri" w:cs="Wingdings"/>
      <w:b w:val="0"/>
      <w:sz w:val="22"/>
    </w:rPr>
  </w:style>
  <w:style w:type="character" w:customStyle="1" w:styleId="ListLabel77">
    <w:name w:val="ListLabel 77"/>
    <w:qFormat/>
    <w:rPr>
      <w:rFonts w:cs="Symbol"/>
      <w:b w:val="0"/>
    </w:rPr>
  </w:style>
  <w:style w:type="character" w:customStyle="1" w:styleId="ListLabel78">
    <w:name w:val="ListLabel 78"/>
    <w:qFormat/>
    <w:rPr>
      <w:rFonts w:cs="OpenSymbo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List Paragraph"/>
    <w:basedOn w:val="a"/>
    <w:uiPriority w:val="34"/>
    <w:qFormat/>
    <w:rsid w:val="00D45158"/>
    <w:pPr>
      <w:ind w:left="720"/>
      <w:contextualSpacing/>
    </w:pPr>
  </w:style>
  <w:style w:type="paragraph" w:styleId="ae">
    <w:name w:val="header"/>
    <w:basedOn w:val="a"/>
    <w:uiPriority w:val="99"/>
    <w:unhideWhenUsed/>
    <w:rsid w:val="005A72D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A72D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622D-3CB7-4350-87D2-6DD1ED60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Болдырев</dc:creator>
  <cp:lastModifiedBy>Михаил Болдырев</cp:lastModifiedBy>
  <cp:revision>91</cp:revision>
  <dcterms:created xsi:type="dcterms:W3CDTF">2015-03-02T09:19:00Z</dcterms:created>
  <dcterms:modified xsi:type="dcterms:W3CDTF">2016-04-04T07:49:00Z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